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5639F" w14:textId="77777777" w:rsidR="002C27D7" w:rsidRDefault="00000000" w:rsidP="00AF2E97">
      <w:r>
        <w:rPr>
          <w:noProof/>
        </w:rPr>
        <mc:AlternateContent>
          <mc:Choice Requires="wps">
            <w:drawing>
              <wp:inline distT="0" distB="0" distL="0" distR="0" wp14:anchorId="4FFD8D63" wp14:editId="028A18B3">
                <wp:extent cx="5924550" cy="1701800"/>
                <wp:effectExtent l="0" t="0" r="6350" b="0"/>
                <wp:docPr id="5" name="Rectangle 5"/>
                <wp:cNvGraphicFramePr/>
                <a:graphic xmlns:a="http://schemas.openxmlformats.org/drawingml/2006/main">
                  <a:graphicData uri="http://schemas.microsoft.com/office/word/2010/wordprocessingShape">
                    <wps:wsp>
                      <wps:cNvSpPr/>
                      <wps:spPr>
                        <a:xfrm>
                          <a:off x="0" y="0"/>
                          <a:ext cx="5924550" cy="1701800"/>
                        </a:xfrm>
                        <a:prstGeom prst="rect">
                          <a:avLst/>
                        </a:prstGeom>
                        <a:solidFill>
                          <a:srgbClr val="EDEDED"/>
                        </a:solidFill>
                        <a:ln>
                          <a:noFill/>
                        </a:ln>
                      </wps:spPr>
                      <wps:txbx>
                        <w:txbxContent>
                          <w:p w14:paraId="7E5677D5" w14:textId="77777777" w:rsidR="00CE5869" w:rsidRDefault="00CE5869" w:rsidP="000B67CB">
                            <w:pPr>
                              <w:pStyle w:val="Normal-InstructionsHeading"/>
                            </w:pPr>
                            <w:r w:rsidRPr="000B67CB">
                              <w:t>HOW TO USE THIS TEMPLATE</w:t>
                            </w:r>
                            <w:r>
                              <w:tab/>
                            </w:r>
                            <w:r w:rsidRPr="00AF2E97">
                              <w:rPr>
                                <w:noProof/>
                              </w:rPr>
                              <w:drawing>
                                <wp:inline distT="0" distB="0" distL="0" distR="0" wp14:anchorId="40708571" wp14:editId="0E584361">
                                  <wp:extent cx="1463040" cy="320040"/>
                                  <wp:effectExtent l="0" t="0" r="0" b="0"/>
                                  <wp:docPr id="659663352" name="Picture 659663352" descr="DINFOS PAVILION Onlin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63352" name="Picture 659663352" descr="DINFOS PAVILION Online Learning logo"/>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463040" cy="320040"/>
                                          </a:xfrm>
                                          <a:prstGeom prst="rect">
                                            <a:avLst/>
                                          </a:prstGeom>
                                        </pic:spPr>
                                      </pic:pic>
                                    </a:graphicData>
                                  </a:graphic>
                                </wp:inline>
                              </w:drawing>
                            </w:r>
                          </w:p>
                          <w:p w14:paraId="22F582D8" w14:textId="4785005C" w:rsidR="00A62EDD" w:rsidRDefault="00BD1E16" w:rsidP="00A62EDD">
                            <w:pPr>
                              <w:spacing w:after="240"/>
                              <w:ind w:right="29"/>
                              <w:textDirection w:val="btLr"/>
                            </w:pPr>
                            <w:hyperlink r:id="rId9" w:history="1">
                              <w:r>
                                <w:rPr>
                                  <w:rStyle w:val="Hyperlink"/>
                                  <w:sz w:val="20"/>
                                </w:rPr>
                                <w:t>Template last updated November 2024</w:t>
                              </w:r>
                            </w:hyperlink>
                            <w:r w:rsidR="00A62EDD">
                              <w:rPr>
                                <w:color w:val="0070C0"/>
                                <w:sz w:val="20"/>
                              </w:rPr>
                              <w:t xml:space="preserve"> </w:t>
                            </w:r>
                          </w:p>
                          <w:p w14:paraId="7CAB54F1" w14:textId="77777777" w:rsidR="00BD1E16" w:rsidRDefault="00BD1E16" w:rsidP="00BD1E16">
                            <w:pPr>
                              <w:pStyle w:val="Normal-InstructionsText"/>
                            </w:pPr>
                            <w:r>
                              <w:t xml:space="preserve">Fill in the bracket areas with the appropriate information. Instructions and tips are provided in gray boxes to help guide you. </w:t>
                            </w:r>
                            <w:r w:rsidRPr="00F039FC">
                              <w:rPr>
                                <w:b/>
                                <w:bCs/>
                              </w:rPr>
                              <w:t>Remove any bracket symbols and gray boxes when finished.</w:t>
                            </w:r>
                          </w:p>
                        </w:txbxContent>
                      </wps:txbx>
                      <wps:bodyPr spcFirstLastPara="1" wrap="square" lIns="182875" tIns="182875" rIns="182875" bIns="45700" anchor="t" anchorCtr="0">
                        <a:noAutofit/>
                      </wps:bodyPr>
                    </wps:wsp>
                  </a:graphicData>
                </a:graphic>
              </wp:inline>
            </w:drawing>
          </mc:Choice>
          <mc:Fallback>
            <w:pict>
              <v:rect w14:anchorId="4FFD8D63" id="Rectangle 5" o:spid="_x0000_s1026" style="width:466.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" fillcolor="#ededed" stroked="f">
                <v:textbox inset="5.07986mm,5.07986mm,5.07986mm,1.2694mm">
                  <w:txbxContent>
                    <w:p w14:paraId="7E5677D5" w14:textId="77777777" w:rsidR="00CE5869" w:rsidRDefault="00CE5869" w:rsidP="000B67CB">
                      <w:pPr>
                        <w:pStyle w:val="Normal-InstructionsHeading"/>
                      </w:pPr>
                      <w:r w:rsidRPr="000B67CB">
                        <w:t>HOW TO USE THIS TEMPLATE</w:t>
                      </w:r>
                      <w:r>
                        <w:tab/>
                      </w:r>
                      <w:r w:rsidRPr="00AF2E97">
                        <w:rPr>
                          <w:noProof/>
                        </w:rPr>
                        <w:drawing>
                          <wp:inline distT="0" distB="0" distL="0" distR="0" wp14:anchorId="40708571" wp14:editId="0E584361">
                            <wp:extent cx="1463040" cy="320040"/>
                            <wp:effectExtent l="0" t="0" r="0" b="0"/>
                            <wp:docPr id="659663352" name="Picture 659663352" descr="DINFOS PAVILION Onlin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63352" name="Picture 659663352" descr="DINFOS PAVILION Online Learning logo"/>
                                    <pic:cNvPicPr/>
                                  </pic:nvPicPr>
                                  <pic:blipFill>
                                    <a:blip r:embed="rId10">
                                      <a:alphaModFix/>
                                      <a:extLst>
                                        <a:ext uri="{28A0092B-C50C-407E-A947-70E740481C1C}">
                                          <a14:useLocalDpi xmlns:a14="http://schemas.microsoft.com/office/drawing/2010/main" val="0"/>
                                        </a:ext>
                                      </a:extLst>
                                    </a:blip>
                                    <a:stretch>
                                      <a:fillRect/>
                                    </a:stretch>
                                  </pic:blipFill>
                                  <pic:spPr>
                                    <a:xfrm>
                                      <a:off x="0" y="0"/>
                                      <a:ext cx="1463040" cy="320040"/>
                                    </a:xfrm>
                                    <a:prstGeom prst="rect">
                                      <a:avLst/>
                                    </a:prstGeom>
                                  </pic:spPr>
                                </pic:pic>
                              </a:graphicData>
                            </a:graphic>
                          </wp:inline>
                        </w:drawing>
                      </w:r>
                    </w:p>
                    <w:p w14:paraId="22F582D8" w14:textId="4785005C" w:rsidR="00A62EDD" w:rsidRDefault="00BD1E16" w:rsidP="00A62EDD">
                      <w:pPr>
                        <w:spacing w:after="240"/>
                        <w:ind w:right="29"/>
                        <w:textDirection w:val="btLr"/>
                      </w:pPr>
                      <w:hyperlink r:id="rId11" w:history="1">
                        <w:r>
                          <w:rPr>
                            <w:rStyle w:val="Hyperlink"/>
                            <w:sz w:val="20"/>
                          </w:rPr>
                          <w:t>Template last updated November 2024</w:t>
                        </w:r>
                      </w:hyperlink>
                      <w:r w:rsidR="00A62EDD">
                        <w:rPr>
                          <w:color w:val="0070C0"/>
                          <w:sz w:val="20"/>
                        </w:rPr>
                        <w:t xml:space="preserve"> </w:t>
                      </w:r>
                    </w:p>
                    <w:p w14:paraId="7CAB54F1" w14:textId="77777777" w:rsidR="00BD1E16" w:rsidRDefault="00BD1E16" w:rsidP="00BD1E16">
                      <w:pPr>
                        <w:pStyle w:val="Normal-InstructionsText"/>
                      </w:pPr>
                      <w:r>
                        <w:t xml:space="preserve">Fill in the bracket areas with the appropriate information. Instructions and tips are provided in gray boxes to help guide you. </w:t>
                      </w:r>
                      <w:r w:rsidRPr="00F039FC">
                        <w:rPr>
                          <w:b/>
                          <w:bCs/>
                        </w:rPr>
                        <w:t>Remove any bracket symbols and gray boxes when finished.</w:t>
                      </w:r>
                    </w:p>
                  </w:txbxContent>
                </v:textbox>
                <w10:anchorlock/>
              </v:rect>
            </w:pict>
          </mc:Fallback>
        </mc:AlternateContent>
      </w:r>
    </w:p>
    <w:p w14:paraId="505E8248" w14:textId="483D5277" w:rsidR="00BD1E16" w:rsidRDefault="00BD1E16" w:rsidP="00BD1E16">
      <w:pPr>
        <w:pStyle w:val="Title"/>
      </w:pPr>
      <w:r>
        <w:t>Story</w:t>
      </w:r>
      <w:r w:rsidR="00500EF5">
        <w:t>telling</w:t>
      </w:r>
      <w:r>
        <w:t xml:space="preserve"> P</w:t>
      </w:r>
      <w:r w:rsidR="00500EF5">
        <w:t>reparation</w:t>
      </w:r>
      <w:r>
        <w:t xml:space="preserve"> Worksheet</w:t>
      </w:r>
    </w:p>
    <w:p w14:paraId="5933B578" w14:textId="5A3FE24F" w:rsidR="0028676A" w:rsidRPr="0037190C" w:rsidRDefault="0028676A" w:rsidP="0028676A">
      <w:pPr>
        <w:pStyle w:val="NormalCenter"/>
      </w:pPr>
      <w:r w:rsidRPr="0037190C">
        <w:t>[Date]</w:t>
      </w:r>
    </w:p>
    <w:p w14:paraId="4915C219" w14:textId="3F5D5051" w:rsidR="0077039F" w:rsidRDefault="00BD1E16" w:rsidP="00A62EDD">
      <w:pPr>
        <w:pStyle w:val="Heading1"/>
      </w:pPr>
      <w:r>
        <w:t>Type of story</w:t>
      </w:r>
    </w:p>
    <w:p w14:paraId="7A101DC6" w14:textId="72F30CCE" w:rsidR="00BD1E16" w:rsidRDefault="00BD1E16" w:rsidP="00BD1E16">
      <w:r>
        <w:t>[Check one.]</w:t>
      </w:r>
    </w:p>
    <w:p w14:paraId="204A71A8" w14:textId="45ADDA49" w:rsidR="00BD1E16" w:rsidRPr="00BD1E16" w:rsidRDefault="00BD1E16" w:rsidP="0079058D">
      <w:pPr>
        <w:tabs>
          <w:tab w:val="left" w:pos="3420"/>
          <w:tab w:val="left" w:pos="6480"/>
        </w:tabs>
        <w:spacing w:before="0"/>
      </w:pPr>
      <w:r>
        <w:rPr>
          <w:rFonts w:ascii="MS Gothic" w:eastAsia="MS Gothic" w:hAnsi="MS Gothic" w:cs="MS Gothic"/>
        </w:rPr>
        <w:t>☐</w:t>
      </w:r>
      <w:r>
        <w:t xml:space="preserve"> Human interest feature</w:t>
      </w:r>
      <w:r>
        <w:tab/>
      </w:r>
      <w:r>
        <w:rPr>
          <w:rFonts w:ascii="MS Gothic" w:eastAsia="MS Gothic" w:hAnsi="MS Gothic" w:cs="MS Gothic"/>
        </w:rPr>
        <w:t>☐</w:t>
      </w:r>
      <w:r>
        <w:t xml:space="preserve"> Personality feature</w:t>
      </w:r>
      <w:r>
        <w:tab/>
      </w:r>
      <w:r>
        <w:rPr>
          <w:rFonts w:ascii="MS Gothic" w:eastAsia="MS Gothic" w:hAnsi="MS Gothic" w:cs="MS Gothic"/>
        </w:rPr>
        <w:t>☐</w:t>
      </w:r>
      <w:r>
        <w:t xml:space="preserve"> Event feature</w:t>
      </w:r>
    </w:p>
    <w:p w14:paraId="2F724F80" w14:textId="4C12C930" w:rsidR="00BD1E16" w:rsidRDefault="00BD1E16" w:rsidP="00BD1E16">
      <w:pPr>
        <w:pStyle w:val="Heading1"/>
      </w:pPr>
      <w:r>
        <w:t>Story topic</w:t>
      </w:r>
    </w:p>
    <w:p w14:paraId="1CFE524C" w14:textId="1A10F154" w:rsidR="00BD1E16" w:rsidRDefault="00BD1E16" w:rsidP="00BD1E16">
      <w:pPr>
        <w:spacing w:after="0"/>
      </w:pPr>
      <w:r>
        <w:t>[Write a brief description of what your story is about.]</w:t>
      </w:r>
    </w:p>
    <w:p w14:paraId="03159EC6" w14:textId="6AB5B4E7" w:rsidR="00BD1E16" w:rsidRDefault="00BD1E16" w:rsidP="00BD1E16">
      <w:pPr>
        <w:spacing w:after="0"/>
      </w:pPr>
      <w:r w:rsidRPr="00BD1E16">
        <w:rPr>
          <w:b/>
          <w:bCs/>
        </w:rPr>
        <w:t>Primary subject</w:t>
      </w:r>
      <w:r>
        <w:rPr>
          <w:b/>
        </w:rPr>
        <w:t xml:space="preserve">: </w:t>
      </w:r>
      <w:r>
        <w:t>[Identify the primary subject.]</w:t>
      </w:r>
    </w:p>
    <w:p w14:paraId="42A9EBCD" w14:textId="77777777" w:rsidR="00BD1E16" w:rsidRDefault="00BD1E16" w:rsidP="00BD1E16">
      <w:r>
        <w:rPr>
          <w:b/>
        </w:rPr>
        <w:t xml:space="preserve">Location: </w:t>
      </w:r>
      <w:r>
        <w:t>[Identify the primary subject’s location.]</w:t>
      </w:r>
    </w:p>
    <w:p w14:paraId="0504A35F" w14:textId="4533DFF4" w:rsidR="00BD1E16" w:rsidRDefault="00BD1E16" w:rsidP="00BD1E16">
      <w:pPr>
        <w:spacing w:after="0"/>
        <w:rPr>
          <w:b/>
        </w:rPr>
      </w:pPr>
      <w:r>
        <w:rPr>
          <w:b/>
        </w:rPr>
        <w:t xml:space="preserve">Contact information: </w:t>
      </w:r>
      <w:r>
        <w:t>[Identify point of contact for the primary subject.]</w:t>
      </w:r>
    </w:p>
    <w:p w14:paraId="53FDDB6C" w14:textId="798C2E44" w:rsidR="00BD1E16" w:rsidRDefault="00BD1E16" w:rsidP="00BD1E16">
      <w:pPr>
        <w:spacing w:after="0"/>
      </w:pPr>
      <w:r>
        <w:rPr>
          <w:b/>
        </w:rPr>
        <w:t xml:space="preserve">Secondary subject: </w:t>
      </w:r>
      <w:r>
        <w:t>[Identify the secondary subject, if applicable.]</w:t>
      </w:r>
    </w:p>
    <w:p w14:paraId="592C012D" w14:textId="77777777" w:rsidR="00BD1E16" w:rsidRDefault="00BD1E16" w:rsidP="00BD1E16">
      <w:pPr>
        <w:spacing w:after="0"/>
        <w:rPr>
          <w:b/>
        </w:rPr>
      </w:pPr>
      <w:r>
        <w:rPr>
          <w:b/>
        </w:rPr>
        <w:t xml:space="preserve">Location: </w:t>
      </w:r>
      <w:r>
        <w:t>[Identify the secondary subject’s location.]</w:t>
      </w:r>
    </w:p>
    <w:p w14:paraId="48945CDC" w14:textId="0835F38B" w:rsidR="00BD1E16" w:rsidRPr="00BD1E16" w:rsidRDefault="00BD1E16" w:rsidP="00BD1E16">
      <w:r>
        <w:rPr>
          <w:b/>
        </w:rPr>
        <w:t xml:space="preserve">Contact information: </w:t>
      </w:r>
      <w:r>
        <w:t>[Identify the point of contact for the secondary subject.]</w:t>
      </w:r>
    </w:p>
    <w:p w14:paraId="63008C22" w14:textId="1EEF53D6" w:rsidR="00BD1E16" w:rsidRDefault="00BD1E16" w:rsidP="00BD1E16">
      <w:pPr>
        <w:pStyle w:val="Heading1"/>
      </w:pPr>
      <w:r>
        <w:t>Research</w:t>
      </w:r>
    </w:p>
    <w:p w14:paraId="6B6D1D29" w14:textId="1EA1B232" w:rsidR="00BD1E16" w:rsidRDefault="0079058D" w:rsidP="0079058D">
      <w:r>
        <w:t>[Record your research and source materials here. Consider the basic facts: Who is involved or affected? What is the source of the opportunity or problem? Why is the opportunity or problem relevant to the command? Why is the opportunity or problem relevant to your audience?]</w:t>
      </w:r>
    </w:p>
    <w:p w14:paraId="0F288786" w14:textId="77777777" w:rsidR="0079058D" w:rsidRDefault="0079058D" w:rsidP="0079058D">
      <w:pPr>
        <w:pStyle w:val="Heading1"/>
      </w:pPr>
      <w:r w:rsidRPr="0079058D">
        <w:lastRenderedPageBreak/>
        <w:t>Pre-interview/story development</w:t>
      </w:r>
    </w:p>
    <w:p w14:paraId="10092591" w14:textId="1304950D" w:rsidR="0079058D" w:rsidRDefault="0079058D" w:rsidP="0079058D">
      <w:r>
        <w:t>[Identify the basic facts (who, what</w:t>
      </w:r>
      <w:r w:rsidR="007D1113">
        <w:t>,</w:t>
      </w:r>
      <w:r>
        <w:t xml:space="preserve"> when, where, why and how) about the story. Conduct a series of face-to-face discussions, phone calls, exchange of emails, etc. to help you determine your focus and angle. Talk to a subject matter expert as necessary.]</w:t>
      </w:r>
    </w:p>
    <w:p w14:paraId="49F2D93B" w14:textId="39FC929F" w:rsidR="0079058D" w:rsidRPr="0079058D" w:rsidRDefault="0079058D" w:rsidP="0079058D">
      <w:pPr>
        <w:spacing w:after="0"/>
        <w:rPr>
          <w:b/>
          <w:bCs/>
        </w:rPr>
      </w:pPr>
      <w:r w:rsidRPr="0079058D">
        <w:rPr>
          <w:b/>
          <w:bCs/>
        </w:rPr>
        <w:t>1. What happened, is happening or will happen?</w:t>
      </w:r>
    </w:p>
    <w:p w14:paraId="0484970F" w14:textId="77777777" w:rsidR="0079058D" w:rsidRDefault="0079058D" w:rsidP="0079058D">
      <w:r>
        <w:t>A1: [Summarize response(s) to question one.]</w:t>
      </w:r>
    </w:p>
    <w:p w14:paraId="6DA3E021" w14:textId="77777777" w:rsidR="0079058D" w:rsidRPr="0079058D" w:rsidRDefault="0079058D" w:rsidP="0079058D">
      <w:pPr>
        <w:spacing w:after="0"/>
        <w:rPr>
          <w:b/>
          <w:bCs/>
        </w:rPr>
      </w:pPr>
      <w:r w:rsidRPr="0079058D">
        <w:rPr>
          <w:b/>
          <w:bCs/>
        </w:rPr>
        <w:t>2. Where did it happen, where is it happening or where will it happen?</w:t>
      </w:r>
    </w:p>
    <w:p w14:paraId="42DA4F58" w14:textId="77777777" w:rsidR="0079058D" w:rsidRDefault="0079058D" w:rsidP="0079058D">
      <w:r>
        <w:t>A2: [Summarize response(s) to question two.]</w:t>
      </w:r>
    </w:p>
    <w:p w14:paraId="4C22B876" w14:textId="77777777" w:rsidR="0079058D" w:rsidRPr="0079058D" w:rsidRDefault="0079058D" w:rsidP="0079058D">
      <w:pPr>
        <w:spacing w:after="0"/>
        <w:rPr>
          <w:b/>
          <w:bCs/>
        </w:rPr>
      </w:pPr>
      <w:r w:rsidRPr="0079058D">
        <w:rPr>
          <w:b/>
          <w:bCs/>
        </w:rPr>
        <w:t>3. Who is involved or who will be involved?</w:t>
      </w:r>
    </w:p>
    <w:p w14:paraId="6B0B6A5F" w14:textId="77777777" w:rsidR="0079058D" w:rsidRDefault="0079058D" w:rsidP="0079058D">
      <w:r>
        <w:t>A3: [Summarize response(s) to question three.]</w:t>
      </w:r>
    </w:p>
    <w:p w14:paraId="2FFCA0BE" w14:textId="77777777" w:rsidR="0079058D" w:rsidRPr="0079058D" w:rsidRDefault="0079058D" w:rsidP="0079058D">
      <w:pPr>
        <w:spacing w:after="0"/>
        <w:rPr>
          <w:b/>
          <w:bCs/>
        </w:rPr>
      </w:pPr>
      <w:r w:rsidRPr="0079058D">
        <w:rPr>
          <w:b/>
          <w:bCs/>
        </w:rPr>
        <w:t>4. Why did it happen or why will it happen?</w:t>
      </w:r>
    </w:p>
    <w:p w14:paraId="09AF77F6" w14:textId="77777777" w:rsidR="0079058D" w:rsidRDefault="0079058D" w:rsidP="0079058D">
      <w:r>
        <w:t>A4: [Summarize response(s) to question four.]</w:t>
      </w:r>
    </w:p>
    <w:p w14:paraId="2B99D12A" w14:textId="77777777" w:rsidR="0079058D" w:rsidRPr="0079058D" w:rsidRDefault="0079058D" w:rsidP="0079058D">
      <w:pPr>
        <w:spacing w:after="0"/>
        <w:rPr>
          <w:b/>
          <w:bCs/>
        </w:rPr>
      </w:pPr>
      <w:r w:rsidRPr="0079058D">
        <w:rPr>
          <w:b/>
          <w:bCs/>
        </w:rPr>
        <w:t>5. When did it happen or when will it happen?</w:t>
      </w:r>
    </w:p>
    <w:p w14:paraId="46FA05F5" w14:textId="77777777" w:rsidR="0079058D" w:rsidRDefault="0079058D" w:rsidP="0079058D">
      <w:r>
        <w:t>A5: [Summarize response(s) to question five.]</w:t>
      </w:r>
    </w:p>
    <w:p w14:paraId="00C36FB5" w14:textId="77777777" w:rsidR="0079058D" w:rsidRPr="0079058D" w:rsidRDefault="0079058D" w:rsidP="0079058D">
      <w:pPr>
        <w:spacing w:after="0"/>
        <w:rPr>
          <w:b/>
          <w:bCs/>
        </w:rPr>
      </w:pPr>
      <w:r w:rsidRPr="0079058D">
        <w:rPr>
          <w:b/>
          <w:bCs/>
        </w:rPr>
        <w:t>6. How did it happen or how will it happen?</w:t>
      </w:r>
    </w:p>
    <w:p w14:paraId="630DBDAA" w14:textId="0DEA4BAE" w:rsidR="0079058D" w:rsidRDefault="0079058D" w:rsidP="0079058D">
      <w:r>
        <w:t>A6: [Summarize response(s) to question six.]</w:t>
      </w:r>
    </w:p>
    <w:p w14:paraId="21320285" w14:textId="77777777" w:rsidR="0079058D" w:rsidRPr="0079058D" w:rsidRDefault="0079058D" w:rsidP="0079058D">
      <w:pPr>
        <w:pStyle w:val="Heading1"/>
      </w:pPr>
      <w:r w:rsidRPr="0079058D">
        <w:t>Story focus and angle</w:t>
      </w:r>
    </w:p>
    <w:p w14:paraId="4872835D" w14:textId="5F104314" w:rsidR="0079058D" w:rsidRDefault="0079058D" w:rsidP="0079058D">
      <w:r>
        <w:t>[With your pre-interview complete, identify your story focus and angle. Consider multiple narrative angles and what appeals the most to your audience. Narrow down these angles to a single focus.]</w:t>
      </w:r>
    </w:p>
    <w:p w14:paraId="6C26729B" w14:textId="77777777" w:rsidR="0079058D" w:rsidRDefault="0079058D" w:rsidP="0079058D">
      <w:pPr>
        <w:pStyle w:val="Heading1"/>
      </w:pPr>
      <w:r>
        <w:t>Audience</w:t>
      </w:r>
    </w:p>
    <w:p w14:paraId="2EAFD069" w14:textId="70661DE3" w:rsidR="0079058D" w:rsidRDefault="0079058D" w:rsidP="0079058D">
      <w:r>
        <w:t>[Identify your audience. Consider how you will shape your story with them in mind.]</w:t>
      </w:r>
    </w:p>
    <w:p w14:paraId="29DB0F22" w14:textId="77777777" w:rsidR="0079058D" w:rsidRDefault="0079058D" w:rsidP="0079058D">
      <w:pPr>
        <w:pStyle w:val="Heading1"/>
      </w:pPr>
      <w:r>
        <w:t>Mood/tone</w:t>
      </w:r>
    </w:p>
    <w:p w14:paraId="56CFFA05" w14:textId="53E04DAA" w:rsidR="0079058D" w:rsidRDefault="0079058D" w:rsidP="0079058D">
      <w:r>
        <w:t>[Describe the mood or tone of your story, and how you will establish or elevate that.]</w:t>
      </w:r>
    </w:p>
    <w:p w14:paraId="62EB728F" w14:textId="77777777" w:rsidR="0079058D" w:rsidRDefault="0079058D">
      <w:pPr>
        <w:spacing w:before="0" w:after="160" w:line="259" w:lineRule="auto"/>
        <w:rPr>
          <w:rFonts w:eastAsiaTheme="majorEastAsia" w:cstheme="majorBidi"/>
          <w:b/>
          <w:bCs/>
          <w:sz w:val="36"/>
          <w:szCs w:val="36"/>
        </w:rPr>
      </w:pPr>
      <w:r>
        <w:br w:type="page"/>
      </w:r>
    </w:p>
    <w:p w14:paraId="4F9B253C" w14:textId="0026933E" w:rsidR="0079058D" w:rsidRDefault="0079058D" w:rsidP="0079058D">
      <w:pPr>
        <w:pStyle w:val="Heading1"/>
      </w:pPr>
      <w:r>
        <w:lastRenderedPageBreak/>
        <w:t>Story approval</w:t>
      </w:r>
    </w:p>
    <w:p w14:paraId="6F55ED92" w14:textId="5A018465" w:rsidR="0079058D" w:rsidRDefault="0079058D" w:rsidP="0079058D">
      <w:r w:rsidRPr="0079058D">
        <w:t>[Obtain appropriate approval for your 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bottom w:w="115" w:type="dxa"/>
        </w:tblCellMar>
        <w:tblLook w:val="04A0" w:firstRow="1" w:lastRow="0" w:firstColumn="1" w:lastColumn="0" w:noHBand="0" w:noVBand="1"/>
      </w:tblPr>
      <w:tblGrid>
        <w:gridCol w:w="6025"/>
        <w:gridCol w:w="3325"/>
      </w:tblGrid>
      <w:tr w:rsidR="0079058D" w14:paraId="31EB9072" w14:textId="77777777" w:rsidTr="0079058D">
        <w:tc>
          <w:tcPr>
            <w:tcW w:w="6025" w:type="dxa"/>
          </w:tcPr>
          <w:p w14:paraId="43385625" w14:textId="118C218C" w:rsidR="0079058D" w:rsidRDefault="0079058D" w:rsidP="005A1F92">
            <w:pPr>
              <w:pStyle w:val="NormalTextTable"/>
              <w:rPr>
                <w:highlight w:val="white"/>
              </w:rPr>
            </w:pPr>
            <w:r w:rsidRPr="0079058D">
              <w:rPr>
                <w:b/>
                <w:bCs/>
                <w:highlight w:val="white"/>
              </w:rPr>
              <w:t>[First approval authority]:</w:t>
            </w:r>
            <w:r>
              <w:rPr>
                <w:highlight w:val="white"/>
              </w:rPr>
              <w:t xml:space="preserve"> [Name, title and role]</w:t>
            </w:r>
          </w:p>
        </w:tc>
        <w:tc>
          <w:tcPr>
            <w:tcW w:w="3325" w:type="dxa"/>
          </w:tcPr>
          <w:p w14:paraId="634D921F" w14:textId="3E7B35D4" w:rsidR="0079058D" w:rsidRDefault="0079058D" w:rsidP="005A1F92">
            <w:pPr>
              <w:pStyle w:val="NormalTextTable"/>
              <w:rPr>
                <w:highlight w:val="white"/>
              </w:rPr>
            </w:pPr>
            <w:r w:rsidRPr="0079058D">
              <w:rPr>
                <w:b/>
                <w:bCs/>
                <w:highlight w:val="white"/>
              </w:rPr>
              <w:t>Approval date:</w:t>
            </w:r>
            <w:r>
              <w:rPr>
                <w:highlight w:val="white"/>
              </w:rPr>
              <w:t xml:space="preserve"> [mm/dd/</w:t>
            </w:r>
            <w:proofErr w:type="spellStart"/>
            <w:r>
              <w:rPr>
                <w:highlight w:val="white"/>
              </w:rPr>
              <w:t>yyyy</w:t>
            </w:r>
            <w:proofErr w:type="spellEnd"/>
            <w:r>
              <w:rPr>
                <w:highlight w:val="white"/>
              </w:rPr>
              <w:t>]</w:t>
            </w:r>
          </w:p>
        </w:tc>
      </w:tr>
      <w:tr w:rsidR="0079058D" w14:paraId="61BF7C91" w14:textId="77777777" w:rsidTr="0079058D">
        <w:tc>
          <w:tcPr>
            <w:tcW w:w="6025" w:type="dxa"/>
          </w:tcPr>
          <w:p w14:paraId="27514C41" w14:textId="334EDABE" w:rsidR="0079058D" w:rsidRPr="0079058D" w:rsidRDefault="0079058D" w:rsidP="0079058D">
            <w:pPr>
              <w:pStyle w:val="NormalTextTable"/>
              <w:rPr>
                <w:b/>
                <w:bCs/>
                <w:highlight w:val="white"/>
              </w:rPr>
            </w:pPr>
            <w:r w:rsidRPr="0079058D">
              <w:rPr>
                <w:b/>
                <w:bCs/>
                <w:highlight w:val="white"/>
              </w:rPr>
              <w:t>[</w:t>
            </w:r>
            <w:r>
              <w:rPr>
                <w:b/>
                <w:bCs/>
                <w:highlight w:val="white"/>
              </w:rPr>
              <w:t>Second</w:t>
            </w:r>
            <w:r w:rsidRPr="0079058D">
              <w:rPr>
                <w:b/>
                <w:bCs/>
                <w:highlight w:val="white"/>
              </w:rPr>
              <w:t xml:space="preserve"> approval authority]:</w:t>
            </w:r>
            <w:r>
              <w:rPr>
                <w:highlight w:val="white"/>
              </w:rPr>
              <w:t xml:space="preserve"> [Name, title and role]</w:t>
            </w:r>
          </w:p>
        </w:tc>
        <w:tc>
          <w:tcPr>
            <w:tcW w:w="3325" w:type="dxa"/>
          </w:tcPr>
          <w:p w14:paraId="74E71FE5" w14:textId="76736720" w:rsidR="0079058D" w:rsidRPr="0079058D" w:rsidRDefault="0079058D" w:rsidP="0079058D">
            <w:pPr>
              <w:pStyle w:val="NormalTextTable"/>
              <w:rPr>
                <w:b/>
                <w:bCs/>
                <w:highlight w:val="white"/>
              </w:rPr>
            </w:pPr>
            <w:r w:rsidRPr="0079058D">
              <w:rPr>
                <w:b/>
                <w:bCs/>
                <w:highlight w:val="white"/>
              </w:rPr>
              <w:t>Approval date:</w:t>
            </w:r>
            <w:r>
              <w:rPr>
                <w:highlight w:val="white"/>
              </w:rPr>
              <w:t xml:space="preserve"> [mm/dd/</w:t>
            </w:r>
            <w:proofErr w:type="spellStart"/>
            <w:r>
              <w:rPr>
                <w:highlight w:val="white"/>
              </w:rPr>
              <w:t>yyyy</w:t>
            </w:r>
            <w:proofErr w:type="spellEnd"/>
            <w:r>
              <w:rPr>
                <w:highlight w:val="white"/>
              </w:rPr>
              <w:t>]</w:t>
            </w:r>
          </w:p>
        </w:tc>
      </w:tr>
      <w:tr w:rsidR="0079058D" w14:paraId="25F23DA2" w14:textId="77777777" w:rsidTr="0079058D">
        <w:tc>
          <w:tcPr>
            <w:tcW w:w="6025" w:type="dxa"/>
          </w:tcPr>
          <w:p w14:paraId="4B93D2FC" w14:textId="4F4D41F8" w:rsidR="0079058D" w:rsidRPr="0079058D" w:rsidRDefault="0079058D" w:rsidP="0079058D">
            <w:pPr>
              <w:pStyle w:val="NormalTextTable"/>
              <w:rPr>
                <w:b/>
                <w:bCs/>
                <w:highlight w:val="white"/>
              </w:rPr>
            </w:pPr>
            <w:r w:rsidRPr="0079058D">
              <w:rPr>
                <w:b/>
                <w:bCs/>
                <w:highlight w:val="white"/>
              </w:rPr>
              <w:t>[</w:t>
            </w:r>
            <w:r>
              <w:rPr>
                <w:b/>
                <w:bCs/>
                <w:highlight w:val="white"/>
              </w:rPr>
              <w:t xml:space="preserve">Third </w:t>
            </w:r>
            <w:r w:rsidRPr="0079058D">
              <w:rPr>
                <w:b/>
                <w:bCs/>
                <w:highlight w:val="white"/>
              </w:rPr>
              <w:t>approval authority]:</w:t>
            </w:r>
            <w:r>
              <w:rPr>
                <w:highlight w:val="white"/>
              </w:rPr>
              <w:t xml:space="preserve"> [Name, title and role]</w:t>
            </w:r>
          </w:p>
        </w:tc>
        <w:tc>
          <w:tcPr>
            <w:tcW w:w="3325" w:type="dxa"/>
          </w:tcPr>
          <w:p w14:paraId="0111E105" w14:textId="1A20DABD" w:rsidR="0079058D" w:rsidRPr="0079058D" w:rsidRDefault="0079058D" w:rsidP="0079058D">
            <w:pPr>
              <w:pStyle w:val="NormalTextTable"/>
              <w:rPr>
                <w:b/>
                <w:bCs/>
                <w:highlight w:val="white"/>
              </w:rPr>
            </w:pPr>
            <w:r w:rsidRPr="0079058D">
              <w:rPr>
                <w:b/>
                <w:bCs/>
                <w:highlight w:val="white"/>
              </w:rPr>
              <w:t>Approval date:</w:t>
            </w:r>
            <w:r>
              <w:rPr>
                <w:highlight w:val="white"/>
              </w:rPr>
              <w:t xml:space="preserve"> [mm/dd/</w:t>
            </w:r>
            <w:proofErr w:type="spellStart"/>
            <w:r>
              <w:rPr>
                <w:highlight w:val="white"/>
              </w:rPr>
              <w:t>yyyy</w:t>
            </w:r>
            <w:proofErr w:type="spellEnd"/>
            <w:r>
              <w:rPr>
                <w:highlight w:val="white"/>
              </w:rPr>
              <w:t>]</w:t>
            </w:r>
          </w:p>
        </w:tc>
      </w:tr>
    </w:tbl>
    <w:p w14:paraId="7ED91970" w14:textId="187C5781" w:rsidR="0079058D" w:rsidRPr="0079058D" w:rsidRDefault="0079058D" w:rsidP="0079058D">
      <w:pPr>
        <w:pStyle w:val="Heading1"/>
      </w:pPr>
      <w:r w:rsidRPr="0079058D">
        <w:t>On</w:t>
      </w:r>
      <w:r w:rsidR="007D1113">
        <w:t>-</w:t>
      </w:r>
      <w:r w:rsidRPr="0079058D">
        <w:t>camera interview questions</w:t>
      </w:r>
    </w:p>
    <w:p w14:paraId="69B1ECA6" w14:textId="551099D7" w:rsidR="0079058D" w:rsidRDefault="0079058D" w:rsidP="0079058D">
      <w:r>
        <w:t>[Once your story is approved, establish the questions to ask in your on</w:t>
      </w:r>
      <w:r w:rsidR="007D1113">
        <w:t>-</w:t>
      </w:r>
      <w:r>
        <w:t xml:space="preserve">camera interview. Write pointed questions </w:t>
      </w:r>
      <w:r w:rsidR="007D1113">
        <w:t>that will result</w:t>
      </w:r>
      <w:r>
        <w:t xml:space="preserve"> in the sound bites you will need to create the story YOU want to tell.]</w:t>
      </w:r>
    </w:p>
    <w:p w14:paraId="69D08C05" w14:textId="77777777" w:rsidR="0079058D" w:rsidRDefault="0079058D" w:rsidP="0079058D">
      <w:pPr>
        <w:spacing w:after="0"/>
      </w:pPr>
      <w:r w:rsidRPr="0079058D">
        <w:rPr>
          <w:b/>
          <w:bCs/>
        </w:rPr>
        <w:t>Question 1:</w:t>
      </w:r>
      <w:r>
        <w:t xml:space="preserve"> [Insert question one.]</w:t>
      </w:r>
    </w:p>
    <w:p w14:paraId="0098955B" w14:textId="77777777" w:rsidR="0079058D" w:rsidRDefault="0079058D" w:rsidP="0079058D">
      <w:r w:rsidRPr="0079058D">
        <w:rPr>
          <w:b/>
          <w:bCs/>
        </w:rPr>
        <w:t>Follow-up 1:</w:t>
      </w:r>
      <w:r>
        <w:t xml:space="preserve"> [Insert a follow-up to question one.]</w:t>
      </w:r>
    </w:p>
    <w:p w14:paraId="78A668FF" w14:textId="77777777" w:rsidR="0079058D" w:rsidRDefault="0079058D" w:rsidP="0079058D">
      <w:pPr>
        <w:spacing w:after="0"/>
      </w:pPr>
      <w:r w:rsidRPr="0079058D">
        <w:rPr>
          <w:b/>
          <w:bCs/>
        </w:rPr>
        <w:t>Question 2:</w:t>
      </w:r>
      <w:r>
        <w:t xml:space="preserve"> [Insert question two.]</w:t>
      </w:r>
    </w:p>
    <w:p w14:paraId="2316ED89" w14:textId="77777777" w:rsidR="0079058D" w:rsidRDefault="0079058D" w:rsidP="0079058D">
      <w:r w:rsidRPr="0079058D">
        <w:rPr>
          <w:b/>
          <w:bCs/>
        </w:rPr>
        <w:t>Follow-up 2:</w:t>
      </w:r>
      <w:r>
        <w:t xml:space="preserve"> [Insert a follow-up to question two.]</w:t>
      </w:r>
    </w:p>
    <w:p w14:paraId="41A35931" w14:textId="77777777" w:rsidR="0079058D" w:rsidRDefault="0079058D" w:rsidP="0079058D">
      <w:pPr>
        <w:spacing w:after="0"/>
      </w:pPr>
      <w:r w:rsidRPr="0079058D">
        <w:rPr>
          <w:b/>
          <w:bCs/>
        </w:rPr>
        <w:t>Question 3:</w:t>
      </w:r>
      <w:r>
        <w:t xml:space="preserve"> [Insert question three.]</w:t>
      </w:r>
    </w:p>
    <w:p w14:paraId="32A17E06" w14:textId="7D77F73C" w:rsidR="0079058D" w:rsidRDefault="0079058D" w:rsidP="0079058D">
      <w:r w:rsidRPr="0079058D">
        <w:rPr>
          <w:b/>
          <w:bCs/>
        </w:rPr>
        <w:t>Follow-up 3:</w:t>
      </w:r>
      <w:r>
        <w:t xml:space="preserve"> [Insert a follow-up to question three.]</w:t>
      </w:r>
    </w:p>
    <w:p w14:paraId="786C821F" w14:textId="77777777" w:rsidR="0079058D" w:rsidRDefault="0079058D" w:rsidP="0079058D">
      <w:pPr>
        <w:spacing w:after="0"/>
      </w:pPr>
      <w:r w:rsidRPr="0079058D">
        <w:rPr>
          <w:b/>
          <w:bCs/>
        </w:rPr>
        <w:t>Question 4:</w:t>
      </w:r>
      <w:r>
        <w:t xml:space="preserve"> [Insert question four.]</w:t>
      </w:r>
    </w:p>
    <w:p w14:paraId="75C8C636" w14:textId="77777777" w:rsidR="0079058D" w:rsidRDefault="0079058D" w:rsidP="0079058D">
      <w:r w:rsidRPr="0079058D">
        <w:rPr>
          <w:b/>
          <w:bCs/>
        </w:rPr>
        <w:t>Follow-up 4:</w:t>
      </w:r>
      <w:r>
        <w:t xml:space="preserve"> [Insert a follow-up to question four.]</w:t>
      </w:r>
    </w:p>
    <w:p w14:paraId="3268F5A3" w14:textId="77777777" w:rsidR="0079058D" w:rsidRDefault="0079058D" w:rsidP="0079058D">
      <w:pPr>
        <w:spacing w:after="0"/>
      </w:pPr>
      <w:r w:rsidRPr="0079058D">
        <w:rPr>
          <w:b/>
          <w:bCs/>
        </w:rPr>
        <w:t>Question 5:</w:t>
      </w:r>
      <w:r>
        <w:t xml:space="preserve"> [Insert question five.]</w:t>
      </w:r>
    </w:p>
    <w:p w14:paraId="7FA436F7" w14:textId="77777777" w:rsidR="0079058D" w:rsidRDefault="0079058D" w:rsidP="0079058D">
      <w:r w:rsidRPr="0079058D">
        <w:rPr>
          <w:b/>
          <w:bCs/>
        </w:rPr>
        <w:t>Follow-up 5:</w:t>
      </w:r>
      <w:r>
        <w:t xml:space="preserve"> [Insert a follow-up to question five.]</w:t>
      </w:r>
    </w:p>
    <w:p w14:paraId="59DDB03E" w14:textId="77777777" w:rsidR="0079058D" w:rsidRDefault="0079058D" w:rsidP="0079058D">
      <w:pPr>
        <w:spacing w:after="0"/>
      </w:pPr>
      <w:r w:rsidRPr="0079058D">
        <w:rPr>
          <w:b/>
          <w:bCs/>
        </w:rPr>
        <w:t>Question 6:</w:t>
      </w:r>
      <w:r>
        <w:t xml:space="preserve"> [Insert question six.]</w:t>
      </w:r>
    </w:p>
    <w:p w14:paraId="28BF26F2" w14:textId="77777777" w:rsidR="0079058D" w:rsidRDefault="0079058D" w:rsidP="0079058D">
      <w:r w:rsidRPr="0079058D">
        <w:rPr>
          <w:b/>
          <w:bCs/>
        </w:rPr>
        <w:t>Follow-up 6:</w:t>
      </w:r>
      <w:r>
        <w:t xml:space="preserve"> [Insert a follow-up to question six.]</w:t>
      </w:r>
    </w:p>
    <w:p w14:paraId="4845E562" w14:textId="77777777" w:rsidR="0079058D" w:rsidRDefault="0079058D" w:rsidP="0079058D">
      <w:pPr>
        <w:spacing w:after="0"/>
      </w:pPr>
      <w:r w:rsidRPr="0079058D">
        <w:rPr>
          <w:b/>
          <w:bCs/>
        </w:rPr>
        <w:t>Question 7:</w:t>
      </w:r>
      <w:r>
        <w:t xml:space="preserve"> [Insert question seven.]</w:t>
      </w:r>
    </w:p>
    <w:p w14:paraId="3C7DC7C7" w14:textId="77777777" w:rsidR="0079058D" w:rsidRDefault="0079058D" w:rsidP="0079058D">
      <w:r w:rsidRPr="0079058D">
        <w:rPr>
          <w:b/>
          <w:bCs/>
        </w:rPr>
        <w:t>Follow-up 7:</w:t>
      </w:r>
      <w:r>
        <w:t xml:space="preserve"> [Insert a follow-up to question seven.]</w:t>
      </w:r>
    </w:p>
    <w:p w14:paraId="4065FBB4" w14:textId="77777777" w:rsidR="0079058D" w:rsidRDefault="0079058D" w:rsidP="0079058D">
      <w:pPr>
        <w:spacing w:after="0"/>
      </w:pPr>
      <w:r w:rsidRPr="0079058D">
        <w:rPr>
          <w:b/>
          <w:bCs/>
        </w:rPr>
        <w:t>Question 8:</w:t>
      </w:r>
      <w:r>
        <w:t xml:space="preserve"> [Insert question eight.]</w:t>
      </w:r>
    </w:p>
    <w:p w14:paraId="74101234" w14:textId="2375FD23" w:rsidR="0079058D" w:rsidRDefault="0079058D" w:rsidP="0079058D">
      <w:r w:rsidRPr="0079058D">
        <w:rPr>
          <w:b/>
          <w:bCs/>
        </w:rPr>
        <w:t>Follow-up 8:</w:t>
      </w:r>
      <w:r>
        <w:t xml:space="preserve"> [Insert a follow-up to question eight.]</w:t>
      </w:r>
    </w:p>
    <w:p w14:paraId="684C68FB" w14:textId="77777777" w:rsidR="0079058D" w:rsidRDefault="0079058D" w:rsidP="0079058D">
      <w:pPr>
        <w:pStyle w:val="Heading1"/>
      </w:pPr>
      <w:r>
        <w:lastRenderedPageBreak/>
        <w:t>Production plan</w:t>
      </w:r>
    </w:p>
    <w:p w14:paraId="566454D3" w14:textId="77777777" w:rsidR="0079058D" w:rsidRDefault="0079058D" w:rsidP="009974B1">
      <w:r w:rsidRPr="0079058D">
        <w:rPr>
          <w:b/>
          <w:bCs/>
        </w:rPr>
        <w:t>Location:</w:t>
      </w:r>
      <w:r>
        <w:t xml:space="preserve"> [Insert where you will shoot the story.]</w:t>
      </w:r>
    </w:p>
    <w:p w14:paraId="62171537" w14:textId="77777777" w:rsidR="0079058D" w:rsidRDefault="0079058D" w:rsidP="009974B1">
      <w:r w:rsidRPr="0079058D">
        <w:rPr>
          <w:b/>
          <w:bCs/>
        </w:rPr>
        <w:t>Complimentary elements:</w:t>
      </w:r>
      <w:r>
        <w:t xml:space="preserve"> [Identify elements at this location that complement your story and focus.]</w:t>
      </w:r>
    </w:p>
    <w:p w14:paraId="2A95D4C5" w14:textId="09160426" w:rsidR="0079058D" w:rsidRDefault="0079058D" w:rsidP="009974B1">
      <w:r w:rsidRPr="009974B1">
        <w:rPr>
          <w:b/>
          <w:bCs/>
        </w:rPr>
        <w:t>Challenges and solutions:</w:t>
      </w:r>
      <w:r>
        <w:t xml:space="preserve"> [Identify any of the challenges this location presents and how </w:t>
      </w:r>
      <w:r w:rsidR="004B5AD9">
        <w:t xml:space="preserve">you </w:t>
      </w:r>
      <w:r>
        <w:t>will overcome it/them.]</w:t>
      </w:r>
    </w:p>
    <w:p w14:paraId="511051B9" w14:textId="77777777" w:rsidR="0079058D" w:rsidRPr="009974B1" w:rsidRDefault="0079058D" w:rsidP="009974B1">
      <w:pPr>
        <w:pStyle w:val="Heading2"/>
      </w:pPr>
      <w:r w:rsidRPr="009974B1">
        <w:t>Opening shot</w:t>
      </w:r>
    </w:p>
    <w:p w14:paraId="7A1BFCF9" w14:textId="77777777" w:rsidR="0079058D" w:rsidRDefault="0079058D" w:rsidP="0079058D">
      <w:r>
        <w:t>[After you’ve visited the site, describe the opening shot. Consider how the opening shot is an important first step in conveying the story's main ideas, themes, character arcs and perspectives.]</w:t>
      </w:r>
    </w:p>
    <w:p w14:paraId="1EC4C356" w14:textId="77777777" w:rsidR="0079058D" w:rsidRPr="009974B1" w:rsidRDefault="0079058D" w:rsidP="009974B1">
      <w:pPr>
        <w:pStyle w:val="Heading2"/>
      </w:pPr>
      <w:r w:rsidRPr="009974B1">
        <w:t xml:space="preserve">Closing shot </w:t>
      </w:r>
    </w:p>
    <w:p w14:paraId="7D867CDA" w14:textId="53C64345" w:rsidR="0079058D" w:rsidRDefault="0079058D" w:rsidP="0079058D">
      <w:r>
        <w:t xml:space="preserve">[After you’ve visited the site, describe the closing shot/sequence. Consider how the closing shot will stick in </w:t>
      </w:r>
      <w:r w:rsidR="004B5AD9">
        <w:t xml:space="preserve">the minds of </w:t>
      </w:r>
      <w:r>
        <w:t xml:space="preserve">your </w:t>
      </w:r>
      <w:r w:rsidR="004B5AD9">
        <w:t>audience</w:t>
      </w:r>
      <w:r>
        <w:t>.]</w:t>
      </w:r>
    </w:p>
    <w:p w14:paraId="2B70A365" w14:textId="77777777" w:rsidR="0079058D" w:rsidRPr="009974B1" w:rsidRDefault="0079058D" w:rsidP="009974B1">
      <w:pPr>
        <w:pStyle w:val="Heading2"/>
      </w:pPr>
      <w:r w:rsidRPr="009974B1">
        <w:t xml:space="preserve">Environmental portraits </w:t>
      </w:r>
    </w:p>
    <w:p w14:paraId="1B391842" w14:textId="77777777" w:rsidR="0079058D" w:rsidRDefault="0079058D" w:rsidP="0079058D">
      <w:r>
        <w:t>[Describe three concepts for your story/subject’s environmental portraits. Remember that environmental portraits illuminate a subject’s life and surroundings, and often take in a situation that they live or work in (i.e., a place that says something about who they are).]</w:t>
      </w:r>
    </w:p>
    <w:p w14:paraId="78646926" w14:textId="77777777" w:rsidR="0079058D" w:rsidRPr="009974B1" w:rsidRDefault="0079058D" w:rsidP="0079058D">
      <w:pPr>
        <w:rPr>
          <w:b/>
          <w:bCs/>
        </w:rPr>
      </w:pPr>
      <w:r w:rsidRPr="009974B1">
        <w:rPr>
          <w:b/>
          <w:bCs/>
        </w:rPr>
        <w:t>Concept 1:</w:t>
      </w:r>
    </w:p>
    <w:p w14:paraId="3F22DA74" w14:textId="77777777" w:rsidR="0079058D" w:rsidRPr="009974B1" w:rsidRDefault="0079058D" w:rsidP="0079058D">
      <w:pPr>
        <w:rPr>
          <w:b/>
          <w:bCs/>
        </w:rPr>
      </w:pPr>
      <w:r w:rsidRPr="009974B1">
        <w:rPr>
          <w:b/>
          <w:bCs/>
        </w:rPr>
        <w:t>Concept 2:</w:t>
      </w:r>
    </w:p>
    <w:p w14:paraId="4CEBF63F" w14:textId="37237386" w:rsidR="0079058D" w:rsidRDefault="0079058D" w:rsidP="0079058D">
      <w:pPr>
        <w:rPr>
          <w:b/>
          <w:bCs/>
        </w:rPr>
      </w:pPr>
      <w:r w:rsidRPr="009974B1">
        <w:rPr>
          <w:b/>
          <w:bCs/>
        </w:rPr>
        <w:t>Concept 3:</w:t>
      </w:r>
    </w:p>
    <w:p w14:paraId="52500601" w14:textId="77777777" w:rsidR="009974B1" w:rsidRPr="009974B1" w:rsidRDefault="009974B1" w:rsidP="009974B1">
      <w:pPr>
        <w:pStyle w:val="Heading2"/>
      </w:pPr>
      <w:r w:rsidRPr="009974B1">
        <w:t xml:space="preserve">Sequences </w:t>
      </w:r>
    </w:p>
    <w:p w14:paraId="630347FA" w14:textId="77777777" w:rsidR="009974B1" w:rsidRPr="009974B1" w:rsidRDefault="009974B1" w:rsidP="009974B1">
      <w:r w:rsidRPr="009974B1">
        <w:t>[Describe the sequence of the story. Consider how sequences establish the foundation of video storytelling. Sequences compress time in a video story. Without this compression, what you’re left with are long video clips that visually bore viewers to death. Proper sequencing gives the video editor a better way to pace a story by using a variety of wide, medium and tight shots. This helps move the viewer through a story efficiently.]</w:t>
      </w:r>
    </w:p>
    <w:p w14:paraId="0FED2614" w14:textId="77777777" w:rsidR="009974B1" w:rsidRPr="009974B1" w:rsidRDefault="009974B1" w:rsidP="009974B1">
      <w:pPr>
        <w:rPr>
          <w:b/>
          <w:bCs/>
        </w:rPr>
      </w:pPr>
      <w:r w:rsidRPr="009974B1">
        <w:rPr>
          <w:b/>
          <w:bCs/>
        </w:rPr>
        <w:t>1.</w:t>
      </w:r>
    </w:p>
    <w:p w14:paraId="17DA8218" w14:textId="77777777" w:rsidR="009974B1" w:rsidRPr="009974B1" w:rsidRDefault="009974B1" w:rsidP="009974B1">
      <w:pPr>
        <w:rPr>
          <w:b/>
          <w:bCs/>
        </w:rPr>
      </w:pPr>
      <w:r w:rsidRPr="009974B1">
        <w:rPr>
          <w:b/>
          <w:bCs/>
        </w:rPr>
        <w:t>2.</w:t>
      </w:r>
    </w:p>
    <w:p w14:paraId="13930910" w14:textId="34BD885E" w:rsidR="009974B1" w:rsidRDefault="009974B1" w:rsidP="009974B1">
      <w:pPr>
        <w:rPr>
          <w:b/>
          <w:bCs/>
        </w:rPr>
      </w:pPr>
      <w:r w:rsidRPr="009974B1">
        <w:rPr>
          <w:b/>
          <w:bCs/>
        </w:rPr>
        <w:lastRenderedPageBreak/>
        <w:t>3.</w:t>
      </w:r>
    </w:p>
    <w:p w14:paraId="77542E69" w14:textId="77777777" w:rsidR="009974B1" w:rsidRPr="009974B1" w:rsidRDefault="009974B1" w:rsidP="009974B1">
      <w:pPr>
        <w:pStyle w:val="Heading2"/>
      </w:pPr>
      <w:r w:rsidRPr="009974B1">
        <w:t xml:space="preserve">Detail shots </w:t>
      </w:r>
    </w:p>
    <w:p w14:paraId="56243660" w14:textId="73857890" w:rsidR="009974B1" w:rsidRDefault="009974B1" w:rsidP="009974B1">
      <w:r w:rsidRPr="009974B1">
        <w:t>[Create a list of cut-ins and cut-a-ways.]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bottom w:w="115" w:type="dxa"/>
        </w:tblCellMar>
        <w:tblLook w:val="04A0" w:firstRow="1" w:lastRow="0" w:firstColumn="1" w:lastColumn="0" w:noHBand="0" w:noVBand="1"/>
      </w:tblPr>
      <w:tblGrid>
        <w:gridCol w:w="4675"/>
        <w:gridCol w:w="4675"/>
      </w:tblGrid>
      <w:tr w:rsidR="009974B1" w14:paraId="3AE2D9C8" w14:textId="77777777" w:rsidTr="005A1F92">
        <w:tc>
          <w:tcPr>
            <w:tcW w:w="4675" w:type="dxa"/>
          </w:tcPr>
          <w:p w14:paraId="630DACA4" w14:textId="6AB73850" w:rsidR="009974B1" w:rsidRDefault="009974B1" w:rsidP="005A1F92">
            <w:pPr>
              <w:pStyle w:val="NormalTextTable"/>
              <w:rPr>
                <w:highlight w:val="white"/>
              </w:rPr>
            </w:pPr>
          </w:p>
        </w:tc>
        <w:tc>
          <w:tcPr>
            <w:tcW w:w="4675" w:type="dxa"/>
          </w:tcPr>
          <w:p w14:paraId="1EA4FF4C" w14:textId="538A45C1" w:rsidR="009974B1" w:rsidRDefault="009974B1" w:rsidP="005A1F92">
            <w:pPr>
              <w:pStyle w:val="NormalTextTable"/>
              <w:rPr>
                <w:highlight w:val="white"/>
              </w:rPr>
            </w:pPr>
          </w:p>
        </w:tc>
      </w:tr>
      <w:tr w:rsidR="009974B1" w14:paraId="2F6FAFC7" w14:textId="77777777" w:rsidTr="005A1F92">
        <w:tc>
          <w:tcPr>
            <w:tcW w:w="4675" w:type="dxa"/>
          </w:tcPr>
          <w:p w14:paraId="13D9D0BF" w14:textId="77777777" w:rsidR="009974B1" w:rsidRPr="001546FA" w:rsidRDefault="009974B1" w:rsidP="005A1F92">
            <w:pPr>
              <w:pStyle w:val="NormalTextTable"/>
              <w:rPr>
                <w:highlight w:val="white"/>
              </w:rPr>
            </w:pPr>
          </w:p>
        </w:tc>
        <w:tc>
          <w:tcPr>
            <w:tcW w:w="4675" w:type="dxa"/>
          </w:tcPr>
          <w:p w14:paraId="2629DF7E" w14:textId="77777777" w:rsidR="009974B1" w:rsidRDefault="009974B1" w:rsidP="005A1F92">
            <w:pPr>
              <w:pStyle w:val="NormalTextTable"/>
              <w:rPr>
                <w:highlight w:val="white"/>
              </w:rPr>
            </w:pPr>
          </w:p>
        </w:tc>
      </w:tr>
      <w:tr w:rsidR="009974B1" w14:paraId="0D93EE68" w14:textId="77777777" w:rsidTr="005A1F92">
        <w:tc>
          <w:tcPr>
            <w:tcW w:w="4675" w:type="dxa"/>
          </w:tcPr>
          <w:p w14:paraId="4468F8F4" w14:textId="77777777" w:rsidR="009974B1" w:rsidRPr="001546FA" w:rsidRDefault="009974B1" w:rsidP="005A1F92">
            <w:pPr>
              <w:pStyle w:val="NormalTextTable"/>
              <w:rPr>
                <w:highlight w:val="white"/>
              </w:rPr>
            </w:pPr>
          </w:p>
        </w:tc>
        <w:tc>
          <w:tcPr>
            <w:tcW w:w="4675" w:type="dxa"/>
          </w:tcPr>
          <w:p w14:paraId="0A2376DF" w14:textId="77777777" w:rsidR="009974B1" w:rsidRDefault="009974B1" w:rsidP="005A1F92">
            <w:pPr>
              <w:pStyle w:val="NormalTextTable"/>
              <w:rPr>
                <w:highlight w:val="white"/>
              </w:rPr>
            </w:pPr>
          </w:p>
        </w:tc>
      </w:tr>
      <w:tr w:rsidR="009974B1" w14:paraId="424EEBFF" w14:textId="77777777" w:rsidTr="005A1F92">
        <w:tc>
          <w:tcPr>
            <w:tcW w:w="4675" w:type="dxa"/>
          </w:tcPr>
          <w:p w14:paraId="7F2DB164" w14:textId="77777777" w:rsidR="009974B1" w:rsidRPr="001546FA" w:rsidRDefault="009974B1" w:rsidP="005A1F92">
            <w:pPr>
              <w:pStyle w:val="NormalTextTable"/>
              <w:rPr>
                <w:highlight w:val="white"/>
              </w:rPr>
            </w:pPr>
          </w:p>
        </w:tc>
        <w:tc>
          <w:tcPr>
            <w:tcW w:w="4675" w:type="dxa"/>
          </w:tcPr>
          <w:p w14:paraId="16FB5094" w14:textId="77777777" w:rsidR="009974B1" w:rsidRDefault="009974B1" w:rsidP="005A1F92">
            <w:pPr>
              <w:pStyle w:val="NormalTextTable"/>
              <w:rPr>
                <w:highlight w:val="white"/>
              </w:rPr>
            </w:pPr>
          </w:p>
        </w:tc>
      </w:tr>
    </w:tbl>
    <w:p w14:paraId="7C55DAE2" w14:textId="2C1E6098" w:rsidR="009974B1" w:rsidRPr="009974B1" w:rsidRDefault="009974B1" w:rsidP="009974B1">
      <w:pPr>
        <w:pStyle w:val="Heading2"/>
      </w:pPr>
      <w:r>
        <w:t>Audio</w:t>
      </w:r>
    </w:p>
    <w:p w14:paraId="04BAFF86" w14:textId="02385DE9" w:rsidR="009974B1" w:rsidRDefault="009974B1" w:rsidP="009974B1">
      <w:r w:rsidRPr="009974B1">
        <w:t>[Make a list of the ambient sounds and detail sounds you can record and incorporate into your multimedia piece. Remember that great audio relays facts while adding detail, texture and realism.]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bottom w:w="115" w:type="dxa"/>
        </w:tblCellMar>
        <w:tblLook w:val="04A0" w:firstRow="1" w:lastRow="0" w:firstColumn="1" w:lastColumn="0" w:noHBand="0" w:noVBand="1"/>
      </w:tblPr>
      <w:tblGrid>
        <w:gridCol w:w="4675"/>
        <w:gridCol w:w="4675"/>
      </w:tblGrid>
      <w:tr w:rsidR="009974B1" w14:paraId="365BB998" w14:textId="77777777" w:rsidTr="005A1F92">
        <w:tc>
          <w:tcPr>
            <w:tcW w:w="4675" w:type="dxa"/>
          </w:tcPr>
          <w:p w14:paraId="14E96F0E" w14:textId="77777777" w:rsidR="009974B1" w:rsidRDefault="009974B1" w:rsidP="005A1F92">
            <w:pPr>
              <w:pStyle w:val="NormalTextTable"/>
              <w:rPr>
                <w:highlight w:val="white"/>
              </w:rPr>
            </w:pPr>
          </w:p>
        </w:tc>
        <w:tc>
          <w:tcPr>
            <w:tcW w:w="4675" w:type="dxa"/>
          </w:tcPr>
          <w:p w14:paraId="5A56287A" w14:textId="77777777" w:rsidR="009974B1" w:rsidRDefault="009974B1" w:rsidP="005A1F92">
            <w:pPr>
              <w:pStyle w:val="NormalTextTable"/>
              <w:rPr>
                <w:highlight w:val="white"/>
              </w:rPr>
            </w:pPr>
          </w:p>
        </w:tc>
      </w:tr>
      <w:tr w:rsidR="009974B1" w14:paraId="561B203F" w14:textId="77777777" w:rsidTr="005A1F92">
        <w:tc>
          <w:tcPr>
            <w:tcW w:w="4675" w:type="dxa"/>
          </w:tcPr>
          <w:p w14:paraId="77EBDDEC" w14:textId="77777777" w:rsidR="009974B1" w:rsidRPr="001546FA" w:rsidRDefault="009974B1" w:rsidP="005A1F92">
            <w:pPr>
              <w:pStyle w:val="NormalTextTable"/>
              <w:rPr>
                <w:highlight w:val="white"/>
              </w:rPr>
            </w:pPr>
          </w:p>
        </w:tc>
        <w:tc>
          <w:tcPr>
            <w:tcW w:w="4675" w:type="dxa"/>
          </w:tcPr>
          <w:p w14:paraId="2EADA18B" w14:textId="77777777" w:rsidR="009974B1" w:rsidRDefault="009974B1" w:rsidP="005A1F92">
            <w:pPr>
              <w:pStyle w:val="NormalTextTable"/>
              <w:rPr>
                <w:highlight w:val="white"/>
              </w:rPr>
            </w:pPr>
          </w:p>
        </w:tc>
      </w:tr>
      <w:tr w:rsidR="009974B1" w14:paraId="1653E646" w14:textId="77777777" w:rsidTr="005A1F92">
        <w:tc>
          <w:tcPr>
            <w:tcW w:w="4675" w:type="dxa"/>
          </w:tcPr>
          <w:p w14:paraId="69B0E70D" w14:textId="77777777" w:rsidR="009974B1" w:rsidRPr="001546FA" w:rsidRDefault="009974B1" w:rsidP="005A1F92">
            <w:pPr>
              <w:pStyle w:val="NormalTextTable"/>
              <w:rPr>
                <w:highlight w:val="white"/>
              </w:rPr>
            </w:pPr>
          </w:p>
        </w:tc>
        <w:tc>
          <w:tcPr>
            <w:tcW w:w="4675" w:type="dxa"/>
          </w:tcPr>
          <w:p w14:paraId="429CD994" w14:textId="77777777" w:rsidR="009974B1" w:rsidRDefault="009974B1" w:rsidP="005A1F92">
            <w:pPr>
              <w:pStyle w:val="NormalTextTable"/>
              <w:rPr>
                <w:highlight w:val="white"/>
              </w:rPr>
            </w:pPr>
          </w:p>
        </w:tc>
      </w:tr>
      <w:tr w:rsidR="009974B1" w14:paraId="0B5F0CCA" w14:textId="77777777" w:rsidTr="005A1F92">
        <w:tc>
          <w:tcPr>
            <w:tcW w:w="4675" w:type="dxa"/>
          </w:tcPr>
          <w:p w14:paraId="2BB5C74D" w14:textId="77777777" w:rsidR="009974B1" w:rsidRPr="001546FA" w:rsidRDefault="009974B1" w:rsidP="005A1F92">
            <w:pPr>
              <w:pStyle w:val="NormalTextTable"/>
              <w:rPr>
                <w:highlight w:val="white"/>
              </w:rPr>
            </w:pPr>
          </w:p>
        </w:tc>
        <w:tc>
          <w:tcPr>
            <w:tcW w:w="4675" w:type="dxa"/>
          </w:tcPr>
          <w:p w14:paraId="77AB8D77" w14:textId="77777777" w:rsidR="009974B1" w:rsidRDefault="009974B1" w:rsidP="005A1F92">
            <w:pPr>
              <w:pStyle w:val="NormalTextTable"/>
              <w:rPr>
                <w:highlight w:val="white"/>
              </w:rPr>
            </w:pPr>
          </w:p>
        </w:tc>
      </w:tr>
    </w:tbl>
    <w:p w14:paraId="675D3CA2" w14:textId="47776D90" w:rsidR="004A4A4B" w:rsidRPr="004A4A4B" w:rsidRDefault="004A4A4B" w:rsidP="009974B1"/>
    <w:sectPr w:rsidR="004A4A4B" w:rsidRPr="004A4A4B" w:rsidSect="003E458B">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113BA" w14:textId="77777777" w:rsidR="007F6960" w:rsidRDefault="007F6960" w:rsidP="00AF2E97">
      <w:r>
        <w:separator/>
      </w:r>
    </w:p>
    <w:p w14:paraId="3CAEA8F4" w14:textId="77777777" w:rsidR="007F6960" w:rsidRDefault="007F6960" w:rsidP="00AF2E97"/>
    <w:p w14:paraId="13945F14" w14:textId="77777777" w:rsidR="007F6960" w:rsidRDefault="007F6960" w:rsidP="00AF2E97"/>
    <w:p w14:paraId="3E102BDA" w14:textId="77777777" w:rsidR="007F6960" w:rsidRDefault="007F6960" w:rsidP="00AF2E97"/>
    <w:p w14:paraId="0D6F1CC5" w14:textId="77777777" w:rsidR="007F6960" w:rsidRDefault="007F6960" w:rsidP="00AF2E97"/>
  </w:endnote>
  <w:endnote w:type="continuationSeparator" w:id="0">
    <w:p w14:paraId="36BB5D8C" w14:textId="77777777" w:rsidR="007F6960" w:rsidRDefault="007F6960" w:rsidP="00AF2E97">
      <w:r>
        <w:continuationSeparator/>
      </w:r>
    </w:p>
    <w:p w14:paraId="4D00941B" w14:textId="77777777" w:rsidR="007F6960" w:rsidRDefault="007F6960" w:rsidP="00AF2E97"/>
    <w:p w14:paraId="2A3EBE41" w14:textId="77777777" w:rsidR="007F6960" w:rsidRDefault="007F6960" w:rsidP="00AF2E97"/>
    <w:p w14:paraId="44159369" w14:textId="77777777" w:rsidR="007F6960" w:rsidRDefault="007F6960" w:rsidP="00AF2E97"/>
    <w:p w14:paraId="0AC50E25" w14:textId="77777777" w:rsidR="007F6960" w:rsidRDefault="007F6960" w:rsidP="00AF2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0659" w14:textId="77777777" w:rsidR="002C27D7" w:rsidRPr="004F4E60" w:rsidRDefault="002C27D7" w:rsidP="00AF2E97">
    <w:pPr>
      <w:rPr>
        <w:sz w:val="18"/>
        <w:szCs w:val="18"/>
      </w:rPr>
    </w:pPr>
  </w:p>
  <w:tbl>
    <w:tblPr>
      <w:tblW w:w="9350" w:type="dxa"/>
      <w:tblLayout w:type="fixed"/>
      <w:tblLook w:val="04A0" w:firstRow="1" w:lastRow="0" w:firstColumn="1" w:lastColumn="0" w:noHBand="0" w:noVBand="1"/>
    </w:tblPr>
    <w:tblGrid>
      <w:gridCol w:w="7938"/>
      <w:gridCol w:w="1412"/>
    </w:tblGrid>
    <w:tr w:rsidR="002C27D7" w14:paraId="6D3C88AA" w14:textId="77777777" w:rsidTr="00E77335">
      <w:tc>
        <w:tcPr>
          <w:tcW w:w="7938" w:type="dxa"/>
        </w:tcPr>
        <w:p w14:paraId="347F39AF" w14:textId="4B971A4A" w:rsidR="002C27D7" w:rsidRPr="004F4E60" w:rsidRDefault="00D7549B" w:rsidP="00AF2E97">
          <w:pPr>
            <w:pStyle w:val="Footer"/>
          </w:pPr>
          <w:r w:rsidRPr="004F4E60">
            <w:t>UNCLASSIFIED – For Public Affairs Training Purposes Only</w:t>
          </w:r>
          <w:r w:rsidRPr="004F4E60">
            <w:br/>
            <w:t>Distribution Statement A. Approved for public release: distribution unlimited.</w:t>
          </w:r>
        </w:p>
      </w:tc>
      <w:tc>
        <w:tcPr>
          <w:tcW w:w="1412" w:type="dxa"/>
        </w:tcPr>
        <w:p w14:paraId="0FD4AEA4" w14:textId="77777777" w:rsidR="002C27D7" w:rsidRPr="004F4E60" w:rsidRDefault="00000000" w:rsidP="00AF2E97">
          <w:pPr>
            <w:pStyle w:val="Footer"/>
            <w:jc w:val="right"/>
            <w:rPr>
              <w:i/>
              <w:iCs w:val="0"/>
              <w:color w:val="000000"/>
            </w:rPr>
          </w:pPr>
          <w:r w:rsidRPr="004F4E60">
            <w:rPr>
              <w:i/>
              <w:iCs w:val="0"/>
            </w:rPr>
            <w:t xml:space="preserve">Page </w:t>
          </w:r>
          <w:r w:rsidRPr="004F4E60">
            <w:rPr>
              <w:i/>
              <w:iCs w:val="0"/>
            </w:rPr>
            <w:fldChar w:fldCharType="begin"/>
          </w:r>
          <w:r w:rsidRPr="004F4E60">
            <w:rPr>
              <w:i/>
              <w:iCs w:val="0"/>
            </w:rPr>
            <w:instrText>PAGE</w:instrText>
          </w:r>
          <w:r w:rsidRPr="004F4E60">
            <w:rPr>
              <w:i/>
              <w:iCs w:val="0"/>
            </w:rPr>
            <w:fldChar w:fldCharType="separate"/>
          </w:r>
          <w:r w:rsidR="0006511C" w:rsidRPr="004F4E60">
            <w:rPr>
              <w:i/>
              <w:iCs w:val="0"/>
              <w:noProof/>
            </w:rPr>
            <w:t>1</w:t>
          </w:r>
          <w:r w:rsidRPr="004F4E60">
            <w:rPr>
              <w:i/>
              <w:iCs w:val="0"/>
            </w:rPr>
            <w:fldChar w:fldCharType="end"/>
          </w:r>
          <w:r w:rsidRPr="004F4E60">
            <w:rPr>
              <w:i/>
              <w:iCs w:val="0"/>
            </w:rPr>
            <w:t xml:space="preserve"> of </w:t>
          </w:r>
          <w:r w:rsidRPr="004F4E60">
            <w:rPr>
              <w:i/>
              <w:iCs w:val="0"/>
            </w:rPr>
            <w:fldChar w:fldCharType="begin"/>
          </w:r>
          <w:r w:rsidRPr="004F4E60">
            <w:rPr>
              <w:i/>
              <w:iCs w:val="0"/>
            </w:rPr>
            <w:instrText>NUMPAGES</w:instrText>
          </w:r>
          <w:r w:rsidRPr="004F4E60">
            <w:rPr>
              <w:i/>
              <w:iCs w:val="0"/>
            </w:rPr>
            <w:fldChar w:fldCharType="separate"/>
          </w:r>
          <w:r w:rsidR="0006511C" w:rsidRPr="004F4E60">
            <w:rPr>
              <w:i/>
              <w:iCs w:val="0"/>
              <w:noProof/>
            </w:rPr>
            <w:t>1</w:t>
          </w:r>
          <w:r w:rsidRPr="004F4E60">
            <w:rPr>
              <w:i/>
              <w:iCs w:val="0"/>
            </w:rPr>
            <w:fldChar w:fldCharType="end"/>
          </w:r>
        </w:p>
      </w:tc>
    </w:tr>
  </w:tbl>
  <w:p w14:paraId="5D79E69B" w14:textId="77777777" w:rsidR="00237511" w:rsidRPr="00CC4F3B" w:rsidRDefault="00237511" w:rsidP="00AF2E97">
    <w:pPr>
      <w:pStyle w:val="NormalWeb"/>
      <w:spacing w:before="0" w:beforeAutospacing="0" w:after="0" w:afterAutospacing="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346B4" w14:textId="77777777" w:rsidR="007F6960" w:rsidRDefault="007F6960" w:rsidP="00AF2E97">
      <w:r>
        <w:separator/>
      </w:r>
    </w:p>
    <w:p w14:paraId="712C493F" w14:textId="77777777" w:rsidR="007F6960" w:rsidRDefault="007F6960" w:rsidP="00AF2E97"/>
    <w:p w14:paraId="4B02D844" w14:textId="77777777" w:rsidR="007F6960" w:rsidRDefault="007F6960" w:rsidP="00AF2E97"/>
    <w:p w14:paraId="472F9593" w14:textId="77777777" w:rsidR="007F6960" w:rsidRDefault="007F6960" w:rsidP="00AF2E97"/>
    <w:p w14:paraId="0789FF53" w14:textId="77777777" w:rsidR="007F6960" w:rsidRDefault="007F6960" w:rsidP="00AF2E97"/>
  </w:footnote>
  <w:footnote w:type="continuationSeparator" w:id="0">
    <w:p w14:paraId="3A5FF3D1" w14:textId="77777777" w:rsidR="007F6960" w:rsidRDefault="007F6960" w:rsidP="00AF2E97">
      <w:r>
        <w:continuationSeparator/>
      </w:r>
    </w:p>
    <w:p w14:paraId="0E197EE8" w14:textId="77777777" w:rsidR="007F6960" w:rsidRDefault="007F6960" w:rsidP="00AF2E97"/>
    <w:p w14:paraId="032645EE" w14:textId="77777777" w:rsidR="007F6960" w:rsidRDefault="007F6960" w:rsidP="00AF2E97"/>
    <w:p w14:paraId="6E555F0D" w14:textId="77777777" w:rsidR="007F6960" w:rsidRDefault="007F6960" w:rsidP="00AF2E97"/>
    <w:p w14:paraId="5C2C5A47" w14:textId="77777777" w:rsidR="007F6960" w:rsidRDefault="007F6960" w:rsidP="00AF2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8A3B" w14:textId="5C289344" w:rsidR="00237511" w:rsidRPr="004F4E60" w:rsidRDefault="00570EEA" w:rsidP="00AF2E97">
    <w:pPr>
      <w:tabs>
        <w:tab w:val="right" w:pos="9360"/>
      </w:tabs>
      <w:jc w:val="right"/>
      <w:rPr>
        <w:sz w:val="20"/>
        <w:szCs w:val="20"/>
      </w:rPr>
    </w:pPr>
    <w:r w:rsidRPr="004F4E60">
      <w:rPr>
        <w:sz w:val="20"/>
        <w:szCs w:val="20"/>
      </w:rPr>
      <w:t>[Insert Unit Symbol]</w:t>
    </w:r>
    <w:r w:rsidR="00AF2E97" w:rsidRPr="004F4E60">
      <w:rPr>
        <w:sz w:val="20"/>
        <w:szCs w:val="20"/>
      </w:rPr>
      <w:tab/>
    </w:r>
    <w:r w:rsidRPr="004F4E60">
      <w:rPr>
        <w:b/>
        <w:bCs/>
        <w:sz w:val="20"/>
        <w:szCs w:val="20"/>
      </w:rPr>
      <w:t>[Unit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91E5F"/>
    <w:multiLevelType w:val="hybridMultilevel"/>
    <w:tmpl w:val="A71E9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0655B"/>
    <w:multiLevelType w:val="hybridMultilevel"/>
    <w:tmpl w:val="2ACAE77A"/>
    <w:lvl w:ilvl="0" w:tplc="D6AE88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14124"/>
    <w:multiLevelType w:val="hybridMultilevel"/>
    <w:tmpl w:val="7BE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45001"/>
    <w:multiLevelType w:val="hybridMultilevel"/>
    <w:tmpl w:val="E2A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0246A"/>
    <w:multiLevelType w:val="hybridMultilevel"/>
    <w:tmpl w:val="6B0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70284">
    <w:abstractNumId w:val="4"/>
  </w:num>
  <w:num w:numId="2" w16cid:durableId="736437080">
    <w:abstractNumId w:val="0"/>
  </w:num>
  <w:num w:numId="3" w16cid:durableId="1908951102">
    <w:abstractNumId w:val="1"/>
  </w:num>
  <w:num w:numId="4" w16cid:durableId="65105000">
    <w:abstractNumId w:val="2"/>
  </w:num>
  <w:num w:numId="5" w16cid:durableId="1212159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D7"/>
    <w:rsid w:val="0005608D"/>
    <w:rsid w:val="0006511C"/>
    <w:rsid w:val="00080C15"/>
    <w:rsid w:val="000931E9"/>
    <w:rsid w:val="000B67CB"/>
    <w:rsid w:val="000C413C"/>
    <w:rsid w:val="000F4BF0"/>
    <w:rsid w:val="000F6842"/>
    <w:rsid w:val="001B2737"/>
    <w:rsid w:val="00237511"/>
    <w:rsid w:val="0028676A"/>
    <w:rsid w:val="002C27D7"/>
    <w:rsid w:val="00333E92"/>
    <w:rsid w:val="00336532"/>
    <w:rsid w:val="003E40F7"/>
    <w:rsid w:val="003E458B"/>
    <w:rsid w:val="003E6E13"/>
    <w:rsid w:val="004212A4"/>
    <w:rsid w:val="00464264"/>
    <w:rsid w:val="004A4A4B"/>
    <w:rsid w:val="004B5AD9"/>
    <w:rsid w:val="004E0DC5"/>
    <w:rsid w:val="004E7E37"/>
    <w:rsid w:val="004F4E60"/>
    <w:rsid w:val="00500EF5"/>
    <w:rsid w:val="00553981"/>
    <w:rsid w:val="00570EEA"/>
    <w:rsid w:val="005D6D26"/>
    <w:rsid w:val="005E1385"/>
    <w:rsid w:val="00604E8B"/>
    <w:rsid w:val="00630A1A"/>
    <w:rsid w:val="00652AB0"/>
    <w:rsid w:val="006D55D7"/>
    <w:rsid w:val="00704942"/>
    <w:rsid w:val="007242A4"/>
    <w:rsid w:val="0077039F"/>
    <w:rsid w:val="0079058D"/>
    <w:rsid w:val="007D1113"/>
    <w:rsid w:val="007E4635"/>
    <w:rsid w:val="007F6960"/>
    <w:rsid w:val="00813E08"/>
    <w:rsid w:val="008456FB"/>
    <w:rsid w:val="00895C50"/>
    <w:rsid w:val="0092389A"/>
    <w:rsid w:val="009831A4"/>
    <w:rsid w:val="009974B1"/>
    <w:rsid w:val="009C00D2"/>
    <w:rsid w:val="00A62EDD"/>
    <w:rsid w:val="00AA49AF"/>
    <w:rsid w:val="00AD5C55"/>
    <w:rsid w:val="00AD6EB8"/>
    <w:rsid w:val="00AE194F"/>
    <w:rsid w:val="00AE778B"/>
    <w:rsid w:val="00AF0300"/>
    <w:rsid w:val="00AF2E97"/>
    <w:rsid w:val="00B05C05"/>
    <w:rsid w:val="00BB08D7"/>
    <w:rsid w:val="00BD1E16"/>
    <w:rsid w:val="00BD7838"/>
    <w:rsid w:val="00BE17A5"/>
    <w:rsid w:val="00C01524"/>
    <w:rsid w:val="00C40095"/>
    <w:rsid w:val="00CC4F3B"/>
    <w:rsid w:val="00CE5869"/>
    <w:rsid w:val="00D271BD"/>
    <w:rsid w:val="00D7549B"/>
    <w:rsid w:val="00DD4B70"/>
    <w:rsid w:val="00DE5F9D"/>
    <w:rsid w:val="00E44B88"/>
    <w:rsid w:val="00E5489A"/>
    <w:rsid w:val="00E77335"/>
    <w:rsid w:val="00EC45DD"/>
    <w:rsid w:val="00ED0B21"/>
    <w:rsid w:val="00F03771"/>
    <w:rsid w:val="00F048EC"/>
    <w:rsid w:val="00F20154"/>
    <w:rsid w:val="00F24B65"/>
    <w:rsid w:val="00F30AFA"/>
    <w:rsid w:val="00F83B33"/>
    <w:rsid w:val="00F84B70"/>
    <w:rsid w:val="00FD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5C64"/>
  <w15:docId w15:val="{EF0FAC9A-2541-4BF7-9A71-399C905E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E9"/>
    <w:pPr>
      <w:spacing w:before="40" w:after="280" w:line="240" w:lineRule="auto"/>
    </w:pPr>
  </w:style>
  <w:style w:type="paragraph" w:styleId="Heading1">
    <w:name w:val="heading 1"/>
    <w:next w:val="Normal"/>
    <w:link w:val="Heading1Char"/>
    <w:uiPriority w:val="9"/>
    <w:qFormat/>
    <w:rsid w:val="003E6E13"/>
    <w:pPr>
      <w:keepNext/>
      <w:keepLines/>
      <w:spacing w:before="400" w:after="120" w:line="240" w:lineRule="auto"/>
      <w:outlineLvl w:val="0"/>
    </w:pPr>
    <w:rPr>
      <w:rFonts w:eastAsiaTheme="majorEastAsia" w:cstheme="majorBidi"/>
      <w:b/>
      <w:bCs/>
      <w:sz w:val="36"/>
      <w:szCs w:val="36"/>
    </w:rPr>
  </w:style>
  <w:style w:type="paragraph" w:styleId="Heading2">
    <w:name w:val="heading 2"/>
    <w:next w:val="Normal"/>
    <w:uiPriority w:val="9"/>
    <w:unhideWhenUsed/>
    <w:qFormat/>
    <w:rsid w:val="00F20154"/>
    <w:pPr>
      <w:keepNext/>
      <w:keepLines/>
      <w:spacing w:before="360" w:after="120"/>
      <w:outlineLvl w:val="1"/>
    </w:pPr>
    <w:rPr>
      <w:b/>
      <w:sz w:val="32"/>
      <w:szCs w:val="32"/>
    </w:rPr>
  </w:style>
  <w:style w:type="paragraph" w:styleId="Heading3">
    <w:name w:val="heading 3"/>
    <w:next w:val="Normal"/>
    <w:uiPriority w:val="9"/>
    <w:unhideWhenUsed/>
    <w:qFormat/>
    <w:rsid w:val="00A62EDD"/>
    <w:pPr>
      <w:keepNext/>
      <w:keepLines/>
      <w:spacing w:before="280" w:after="120"/>
      <w:outlineLvl w:val="2"/>
    </w:pPr>
    <w:rPr>
      <w:b/>
      <w:sz w:val="28"/>
      <w:szCs w:val="28"/>
    </w:rPr>
  </w:style>
  <w:style w:type="paragraph" w:styleId="Heading4">
    <w:name w:val="heading 4"/>
    <w:next w:val="Normal"/>
    <w:uiPriority w:val="9"/>
    <w:unhideWhenUsed/>
    <w:qFormat/>
    <w:rsid w:val="004E7E37"/>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E7E37"/>
    <w:pPr>
      <w:spacing w:after="240" w:line="240" w:lineRule="auto"/>
      <w:jc w:val="center"/>
    </w:pPr>
    <w:rPr>
      <w:rFonts w:eastAsiaTheme="majorEastAsia" w:cstheme="majorBidi"/>
      <w:spacing w:val="-10"/>
      <w:kern w:val="28"/>
      <w:sz w:val="56"/>
      <w:szCs w:val="56"/>
    </w:rPr>
  </w:style>
  <w:style w:type="paragraph" w:styleId="NormalWeb">
    <w:name w:val="Normal (Web)"/>
    <w:basedOn w:val="Normal"/>
    <w:uiPriority w:val="99"/>
    <w:unhideWhenUsed/>
    <w:rsid w:val="00FB79F8"/>
    <w:pPr>
      <w:spacing w:before="100" w:beforeAutospacing="1" w:after="100" w:afterAutospacing="1"/>
    </w:pPr>
  </w:style>
  <w:style w:type="character" w:styleId="Strong">
    <w:name w:val="Strong"/>
    <w:basedOn w:val="DefaultParagraphFont"/>
    <w:uiPriority w:val="22"/>
    <w:qFormat/>
    <w:rsid w:val="00FB79F8"/>
    <w:rPr>
      <w:b/>
      <w:bCs/>
    </w:rPr>
  </w:style>
  <w:style w:type="character" w:customStyle="1" w:styleId="TitleChar">
    <w:name w:val="Title Char"/>
    <w:basedOn w:val="DefaultParagraphFont"/>
    <w:link w:val="Title"/>
    <w:uiPriority w:val="10"/>
    <w:rsid w:val="004E7E37"/>
    <w:rPr>
      <w:rFonts w:eastAsiaTheme="majorEastAsia" w:cstheme="majorBidi"/>
      <w:spacing w:val="-10"/>
      <w:kern w:val="28"/>
      <w:sz w:val="56"/>
      <w:szCs w:val="56"/>
    </w:rPr>
  </w:style>
  <w:style w:type="paragraph" w:styleId="Header">
    <w:name w:val="header"/>
    <w:link w:val="HeaderChar"/>
    <w:uiPriority w:val="99"/>
    <w:unhideWhenUsed/>
    <w:rsid w:val="00AF2E97"/>
    <w:pPr>
      <w:tabs>
        <w:tab w:val="center" w:pos="4680"/>
        <w:tab w:val="right" w:pos="9360"/>
      </w:tabs>
      <w:spacing w:after="480"/>
      <w:jc w:val="center"/>
    </w:pPr>
  </w:style>
  <w:style w:type="character" w:customStyle="1" w:styleId="HeaderChar">
    <w:name w:val="Header Char"/>
    <w:basedOn w:val="DefaultParagraphFont"/>
    <w:link w:val="Header"/>
    <w:uiPriority w:val="99"/>
    <w:rsid w:val="00AF2E97"/>
  </w:style>
  <w:style w:type="paragraph" w:styleId="Footer">
    <w:name w:val="footer"/>
    <w:link w:val="FooterChar"/>
    <w:uiPriority w:val="99"/>
    <w:unhideWhenUsed/>
    <w:rsid w:val="00AF2E97"/>
    <w:pPr>
      <w:spacing w:after="100" w:afterAutospacing="1" w:line="240" w:lineRule="auto"/>
    </w:pPr>
    <w:rPr>
      <w:iCs/>
      <w:sz w:val="20"/>
      <w:szCs w:val="20"/>
    </w:rPr>
  </w:style>
  <w:style w:type="character" w:customStyle="1" w:styleId="FooterChar">
    <w:name w:val="Footer Char"/>
    <w:basedOn w:val="DefaultParagraphFont"/>
    <w:link w:val="Footer"/>
    <w:uiPriority w:val="99"/>
    <w:rsid w:val="00AF2E97"/>
    <w:rPr>
      <w:iCs/>
      <w:sz w:val="20"/>
      <w:szCs w:val="20"/>
    </w:rPr>
  </w:style>
  <w:style w:type="table" w:styleId="TableGrid">
    <w:name w:val="Table Grid"/>
    <w:basedOn w:val="TableNormal"/>
    <w:uiPriority w:val="39"/>
    <w:rsid w:val="00C5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6E13"/>
    <w:rPr>
      <w:rFonts w:eastAsiaTheme="majorEastAsia" w:cstheme="majorBidi"/>
      <w:b/>
      <w:bCs/>
      <w:sz w:val="36"/>
      <w:szCs w:val="36"/>
    </w:rPr>
  </w:style>
  <w:style w:type="character" w:styleId="Emphasis">
    <w:name w:val="Emphasis"/>
    <w:basedOn w:val="DefaultParagraphFont"/>
    <w:uiPriority w:val="20"/>
    <w:qFormat/>
    <w:rsid w:val="008F5BAD"/>
    <w:rPr>
      <w:rFonts w:ascii="Times New Roman" w:hAnsi="Times New Roman"/>
      <w:i/>
      <w:iCs/>
      <w:color w:val="404040" w:themeColor="text1" w:themeTint="BF"/>
      <w:sz w:val="24"/>
    </w:rPr>
  </w:style>
  <w:style w:type="paragraph" w:styleId="ListParagraph">
    <w:name w:val="List Paragraph"/>
    <w:uiPriority w:val="34"/>
    <w:qFormat/>
    <w:rsid w:val="000931E9"/>
    <w:pPr>
      <w:numPr>
        <w:numId w:val="3"/>
      </w:numPr>
      <w:spacing w:after="360" w:line="240" w:lineRule="auto"/>
      <w:contextualSpacing/>
    </w:pPr>
    <w:rPr>
      <w:rFonts w:eastAsia="Arial"/>
    </w:rPr>
  </w:style>
  <w:style w:type="paragraph" w:styleId="BalloonText">
    <w:name w:val="Balloon Text"/>
    <w:basedOn w:val="Normal"/>
    <w:link w:val="BalloonTextChar"/>
    <w:uiPriority w:val="99"/>
    <w:semiHidden/>
    <w:unhideWhenUsed/>
    <w:rsid w:val="00CA09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12"/>
    <w:rPr>
      <w:rFonts w:ascii="Segoe UI" w:hAnsi="Segoe UI" w:cs="Segoe UI"/>
      <w:sz w:val="18"/>
      <w:szCs w:val="18"/>
    </w:rPr>
  </w:style>
  <w:style w:type="character" w:styleId="SubtleEmphasis">
    <w:name w:val="Subtle Emphasis"/>
    <w:basedOn w:val="DefaultParagraphFont"/>
    <w:uiPriority w:val="19"/>
    <w:qFormat/>
    <w:rsid w:val="00860B08"/>
    <w:rPr>
      <w:i/>
      <w:iCs/>
      <w:color w:val="404040" w:themeColor="text1" w:themeTint="BF"/>
    </w:rPr>
  </w:style>
  <w:style w:type="paragraph" w:styleId="Subtitle">
    <w:name w:val="Subtitle"/>
    <w:next w:val="Normal"/>
    <w:uiPriority w:val="11"/>
    <w:qFormat/>
    <w:rsid w:val="004E7E37"/>
    <w:pPr>
      <w:keepNext/>
      <w:keepLines/>
      <w:spacing w:before="360" w:after="240" w:line="240" w:lineRule="auto"/>
      <w:jc w:val="center"/>
    </w:pPr>
    <w:rPr>
      <w:rFonts w:eastAsia="Georgia"/>
      <w:iCs/>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70EEA"/>
    <w:rPr>
      <w:color w:val="0563C1" w:themeColor="hyperlink"/>
      <w:u w:val="single"/>
    </w:rPr>
  </w:style>
  <w:style w:type="paragraph" w:customStyle="1" w:styleId="Normal-InstructionsText">
    <w:name w:val="Normal - Instructions Text"/>
    <w:qFormat/>
    <w:rsid w:val="004E7E37"/>
    <w:pPr>
      <w:spacing w:line="258" w:lineRule="auto"/>
      <w:ind w:right="27"/>
      <w:textDirection w:val="btLr"/>
    </w:pPr>
    <w:rPr>
      <w:color w:val="404040"/>
    </w:rPr>
  </w:style>
  <w:style w:type="paragraph" w:styleId="NoSpacing">
    <w:name w:val="No Spacing"/>
    <w:uiPriority w:val="1"/>
    <w:qFormat/>
    <w:rsid w:val="00464264"/>
    <w:pPr>
      <w:spacing w:after="0" w:afterAutospacing="1" w:line="240" w:lineRule="auto"/>
    </w:pPr>
  </w:style>
  <w:style w:type="paragraph" w:customStyle="1" w:styleId="HeadingTable">
    <w:name w:val="Heading Table"/>
    <w:basedOn w:val="Normal"/>
    <w:qFormat/>
    <w:rsid w:val="0077039F"/>
    <w:pPr>
      <w:spacing w:after="0"/>
      <w:jc w:val="center"/>
    </w:pPr>
    <w:rPr>
      <w:b/>
      <w:bCs/>
      <w:sz w:val="20"/>
      <w:szCs w:val="20"/>
    </w:rPr>
  </w:style>
  <w:style w:type="paragraph" w:customStyle="1" w:styleId="Normal-InstructionsHeading">
    <w:name w:val="Normal - Instructions Heading"/>
    <w:qFormat/>
    <w:rsid w:val="004F4E60"/>
    <w:pPr>
      <w:tabs>
        <w:tab w:val="right" w:pos="8730"/>
      </w:tabs>
      <w:spacing w:after="120" w:line="276" w:lineRule="auto"/>
      <w:ind w:right="29"/>
      <w:textDirection w:val="btLr"/>
    </w:pPr>
    <w:rPr>
      <w:b/>
      <w:iCs/>
      <w:color w:val="404040"/>
    </w:rPr>
  </w:style>
  <w:style w:type="paragraph" w:customStyle="1" w:styleId="Normal-Instructions">
    <w:name w:val="Normal - Instructions"/>
    <w:basedOn w:val="Normal"/>
    <w:qFormat/>
    <w:rsid w:val="00A62EDD"/>
    <w:pPr>
      <w:spacing w:before="0" w:after="120" w:line="258" w:lineRule="auto"/>
      <w:ind w:right="27"/>
      <w:textDirection w:val="btLr"/>
    </w:pPr>
    <w:rPr>
      <w:color w:val="404040"/>
    </w:rPr>
  </w:style>
  <w:style w:type="paragraph" w:customStyle="1" w:styleId="NormalCenter">
    <w:name w:val="Normal Center"/>
    <w:basedOn w:val="Header"/>
    <w:qFormat/>
    <w:rsid w:val="0028676A"/>
  </w:style>
  <w:style w:type="paragraph" w:customStyle="1" w:styleId="NormalTextTable">
    <w:name w:val="Normal Text Table"/>
    <w:basedOn w:val="Normal"/>
    <w:qFormat/>
    <w:rsid w:val="0028676A"/>
    <w:pPr>
      <w:spacing w:before="0" w:after="0"/>
    </w:pPr>
  </w:style>
  <w:style w:type="character" w:styleId="CommentReference">
    <w:name w:val="annotation reference"/>
    <w:basedOn w:val="DefaultParagraphFont"/>
    <w:uiPriority w:val="99"/>
    <w:semiHidden/>
    <w:unhideWhenUsed/>
    <w:rsid w:val="00BD1E16"/>
    <w:rPr>
      <w:sz w:val="16"/>
      <w:szCs w:val="16"/>
    </w:rPr>
  </w:style>
  <w:style w:type="character" w:styleId="FollowedHyperlink">
    <w:name w:val="FollowedHyperlink"/>
    <w:basedOn w:val="DefaultParagraphFont"/>
    <w:uiPriority w:val="99"/>
    <w:semiHidden/>
    <w:unhideWhenUsed/>
    <w:rsid w:val="00F30AFA"/>
    <w:rPr>
      <w:color w:val="954F72" w:themeColor="followedHyperlink"/>
      <w:u w:val="single"/>
    </w:rPr>
  </w:style>
  <w:style w:type="paragraph" w:styleId="CommentText">
    <w:name w:val="annotation text"/>
    <w:basedOn w:val="Normal"/>
    <w:link w:val="CommentTextChar"/>
    <w:uiPriority w:val="99"/>
    <w:semiHidden/>
    <w:unhideWhenUsed/>
    <w:rsid w:val="00BE17A5"/>
    <w:rPr>
      <w:sz w:val="20"/>
      <w:szCs w:val="20"/>
    </w:rPr>
  </w:style>
  <w:style w:type="character" w:customStyle="1" w:styleId="CommentTextChar">
    <w:name w:val="Comment Text Char"/>
    <w:basedOn w:val="DefaultParagraphFont"/>
    <w:link w:val="CommentText"/>
    <w:uiPriority w:val="99"/>
    <w:semiHidden/>
    <w:rsid w:val="00BE17A5"/>
    <w:rPr>
      <w:sz w:val="20"/>
      <w:szCs w:val="20"/>
    </w:rPr>
  </w:style>
  <w:style w:type="paragraph" w:styleId="CommentSubject">
    <w:name w:val="annotation subject"/>
    <w:basedOn w:val="CommentText"/>
    <w:next w:val="CommentText"/>
    <w:link w:val="CommentSubjectChar"/>
    <w:uiPriority w:val="99"/>
    <w:semiHidden/>
    <w:unhideWhenUsed/>
    <w:rsid w:val="00BE17A5"/>
    <w:rPr>
      <w:b/>
      <w:bCs/>
    </w:rPr>
  </w:style>
  <w:style w:type="character" w:customStyle="1" w:styleId="CommentSubjectChar">
    <w:name w:val="Comment Subject Char"/>
    <w:basedOn w:val="CommentTextChar"/>
    <w:link w:val="CommentSubject"/>
    <w:uiPriority w:val="99"/>
    <w:semiHidden/>
    <w:rsid w:val="00BE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vilion.dinfos.edu/Template/Article/2110516/storytelling-preparation-workshe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pavilion.dinfos.edu/Template/Article/2110516/storytelling-preparation-workshe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x2PIbFQbDRb3nY9GGB+pzsmerw==">AMUW2mVfL7LtmcLNRKjyeERGV1rZTUbaDpBwNfFPfOV6LVBVIBS0vquWI5xleHPCNj39gFh2E/RY0WtNlRbuRkOONChKHZnKH8HdNp4U51Qvh+QDHTnW7JY=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Werner</dc:creator>
  <cp:lastModifiedBy>Tracye Boyd</cp:lastModifiedBy>
  <cp:revision>7</cp:revision>
  <dcterms:created xsi:type="dcterms:W3CDTF">2024-10-30T19:06:00Z</dcterms:created>
  <dcterms:modified xsi:type="dcterms:W3CDTF">2024-11-23T14:13:00Z</dcterms:modified>
</cp:coreProperties>
</file>